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16" w:rsidRPr="00C55A16" w:rsidRDefault="00C55A16" w:rsidP="00C55A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5A16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5A16">
        <w:rPr>
          <w:rFonts w:ascii="Times New Roman" w:eastAsia="Calibri" w:hAnsi="Times New Roman" w:cs="Times New Roman"/>
          <w:sz w:val="28"/>
          <w:szCs w:val="28"/>
        </w:rPr>
        <w:t>высшего профессионального образования</w:t>
      </w:r>
    </w:p>
    <w:p w:rsidR="00C55A16" w:rsidRPr="00C55A16" w:rsidRDefault="00C55A16" w:rsidP="00C55A1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55A16">
        <w:rPr>
          <w:rFonts w:ascii="Times New Roman" w:eastAsia="Calibri" w:hAnsi="Times New Roman" w:cs="Times New Roman"/>
          <w:bCs/>
          <w:sz w:val="28"/>
          <w:szCs w:val="28"/>
        </w:rPr>
        <w:t>«Томский государственный педагогический университет»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55A16">
        <w:rPr>
          <w:rFonts w:ascii="Times New Roman" w:eastAsia="Calibri" w:hAnsi="Times New Roman" w:cs="Times New Roman"/>
          <w:bCs/>
          <w:sz w:val="28"/>
          <w:szCs w:val="28"/>
        </w:rPr>
        <w:t>(ТГПУ)</w:t>
      </w:r>
    </w:p>
    <w:p w:rsidR="00926DFB" w:rsidRDefault="00C55A16" w:rsidP="00C55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A16">
        <w:rPr>
          <w:rFonts w:ascii="Times New Roman" w:hAnsi="Times New Roman" w:cs="Times New Roman"/>
          <w:sz w:val="28"/>
          <w:szCs w:val="28"/>
        </w:rPr>
        <w:t>Список претендентов</w:t>
      </w:r>
      <w:r>
        <w:rPr>
          <w:rFonts w:ascii="Times New Roman" w:hAnsi="Times New Roman" w:cs="Times New Roman"/>
          <w:sz w:val="28"/>
          <w:szCs w:val="28"/>
        </w:rPr>
        <w:t xml:space="preserve"> на назначение стипендий Президента Российской Федерации из числа студентов и аспирантов, обучающихся по очной форме обучения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экономики, в организациях, осуществляющих образовательную деятельность по имеющим государственную аккредитацию образовательным програм</w:t>
      </w:r>
      <w:r w:rsidR="00D25EC5">
        <w:rPr>
          <w:rFonts w:ascii="Times New Roman" w:hAnsi="Times New Roman" w:cs="Times New Roman"/>
          <w:sz w:val="28"/>
          <w:szCs w:val="28"/>
        </w:rPr>
        <w:t>мам высшего образования на 2015/</w:t>
      </w:r>
      <w:r>
        <w:rPr>
          <w:rFonts w:ascii="Times New Roman" w:hAnsi="Times New Roman" w:cs="Times New Roman"/>
          <w:sz w:val="28"/>
          <w:szCs w:val="28"/>
        </w:rPr>
        <w:t>2016 учебный год</w:t>
      </w:r>
    </w:p>
    <w:tbl>
      <w:tblPr>
        <w:tblStyle w:val="a7"/>
        <w:tblW w:w="0" w:type="auto"/>
        <w:tblLook w:val="04A0"/>
      </w:tblPr>
      <w:tblGrid>
        <w:gridCol w:w="330"/>
        <w:gridCol w:w="857"/>
        <w:gridCol w:w="730"/>
        <w:gridCol w:w="521"/>
        <w:gridCol w:w="640"/>
        <w:gridCol w:w="918"/>
        <w:gridCol w:w="911"/>
        <w:gridCol w:w="1054"/>
        <w:gridCol w:w="850"/>
        <w:gridCol w:w="826"/>
        <w:gridCol w:w="975"/>
        <w:gridCol w:w="925"/>
        <w:gridCol w:w="1054"/>
        <w:gridCol w:w="850"/>
        <w:gridCol w:w="1141"/>
        <w:gridCol w:w="906"/>
        <w:gridCol w:w="830"/>
        <w:gridCol w:w="801"/>
        <w:gridCol w:w="801"/>
      </w:tblGrid>
      <w:tr w:rsidR="00D354F7" w:rsidRPr="00D354F7" w:rsidTr="009F71D3">
        <w:trPr>
          <w:trHeight w:val="555"/>
        </w:trPr>
        <w:tc>
          <w:tcPr>
            <w:tcW w:w="0" w:type="auto"/>
            <w:vMerge w:val="restart"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0" w:type="auto"/>
            <w:vMerge w:val="restart"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b/>
                <w:sz w:val="16"/>
                <w:szCs w:val="16"/>
              </w:rPr>
              <w:t>ФИО претендента</w:t>
            </w:r>
          </w:p>
        </w:tc>
        <w:tc>
          <w:tcPr>
            <w:tcW w:w="0" w:type="auto"/>
            <w:vMerge w:val="restart"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b/>
                <w:sz w:val="16"/>
                <w:szCs w:val="16"/>
              </w:rPr>
              <w:t>Курс/год обучения на 01.09.2015 г.</w:t>
            </w:r>
          </w:p>
        </w:tc>
        <w:tc>
          <w:tcPr>
            <w:tcW w:w="0" w:type="auto"/>
            <w:gridSpan w:val="2"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Специальности или направления подготовки высшего образования</w:t>
            </w:r>
          </w:p>
        </w:tc>
        <w:tc>
          <w:tcPr>
            <w:tcW w:w="0" w:type="auto"/>
            <w:vMerge w:val="restart"/>
          </w:tcPr>
          <w:p w:rsidR="00D354F7" w:rsidRPr="00D354F7" w:rsidRDefault="00D354F7" w:rsidP="00AD65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успеваемости претендента (доля оценок «отлично» от общего количества оценок), %</w:t>
            </w:r>
          </w:p>
        </w:tc>
        <w:tc>
          <w:tcPr>
            <w:tcW w:w="0" w:type="auto"/>
            <w:gridSpan w:val="4"/>
            <w:vMerge w:val="restart"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b/>
                <w:sz w:val="16"/>
                <w:szCs w:val="16"/>
              </w:rPr>
              <w:t>Признание претендента победителем и (или) призером международной, всероссийской, ведомственной или региональной олимпиады или олимпиады, проводимой образовательным учреждением, научной организацией, общественной или иной организацией, конкурса, соревнования, состязания и иного мероприятия, направленного на выявление учебных возможностей</w:t>
            </w:r>
          </w:p>
        </w:tc>
        <w:tc>
          <w:tcPr>
            <w:tcW w:w="0" w:type="auto"/>
            <w:gridSpan w:val="4"/>
            <w:vMerge w:val="restart"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b/>
                <w:sz w:val="16"/>
                <w:szCs w:val="16"/>
              </w:rPr>
              <w:t>Публичное представление претендента результатов научно-исследовательской работы</w:t>
            </w:r>
          </w:p>
        </w:tc>
        <w:tc>
          <w:tcPr>
            <w:tcW w:w="0" w:type="auto"/>
            <w:gridSpan w:val="2"/>
            <w:vMerge w:val="restart"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b/>
                <w:sz w:val="16"/>
                <w:szCs w:val="16"/>
              </w:rPr>
              <w:t>Получение претендента награды (приза) за результаты научно-исследовательской работы; документа, удостоверяющего исключительное право претендента на достигнутый им результат интеллектуальной деятельности; гранта на выполнение научно-исследовательской работы</w:t>
            </w:r>
          </w:p>
        </w:tc>
        <w:tc>
          <w:tcPr>
            <w:tcW w:w="0" w:type="auto"/>
            <w:gridSpan w:val="3"/>
            <w:vMerge w:val="restart"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b/>
                <w:sz w:val="16"/>
                <w:szCs w:val="16"/>
              </w:rPr>
              <w:t>Наличие у претендента публикаций в научном (учебно-научном, учебно-методическом) международном, всероссийском, ведомственном, ином издании, в издании образовательного учреждения, научной или иной организации</w:t>
            </w:r>
          </w:p>
        </w:tc>
      </w:tr>
      <w:tr w:rsidR="00D354F7" w:rsidRPr="00D354F7" w:rsidTr="009F71D3">
        <w:trPr>
          <w:trHeight w:val="585"/>
        </w:trPr>
        <w:tc>
          <w:tcPr>
            <w:tcW w:w="0" w:type="auto"/>
            <w:vMerge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b/>
                <w:sz w:val="16"/>
                <w:szCs w:val="16"/>
              </w:rPr>
              <w:t>Код, шифр</w:t>
            </w:r>
          </w:p>
        </w:tc>
        <w:tc>
          <w:tcPr>
            <w:tcW w:w="0" w:type="auto"/>
            <w:vMerge w:val="restart"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4F7">
              <w:rPr>
                <w:rFonts w:ascii="Times New Roman" w:hAnsi="Times New Roman" w:cs="Times New Roman"/>
                <w:b/>
                <w:sz w:val="16"/>
                <w:szCs w:val="16"/>
              </w:rPr>
              <w:t>Наиме</w:t>
            </w:r>
            <w:proofErr w:type="spellEnd"/>
          </w:p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4F7">
              <w:rPr>
                <w:rFonts w:ascii="Times New Roman" w:hAnsi="Times New Roman" w:cs="Times New Roman"/>
                <w:b/>
                <w:sz w:val="16"/>
                <w:szCs w:val="16"/>
              </w:rPr>
              <w:t>нование</w:t>
            </w:r>
            <w:proofErr w:type="spellEnd"/>
          </w:p>
        </w:tc>
        <w:tc>
          <w:tcPr>
            <w:tcW w:w="0" w:type="auto"/>
            <w:vMerge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354F7" w:rsidRPr="00D354F7" w:rsidTr="00C61F81">
        <w:tc>
          <w:tcPr>
            <w:tcW w:w="0" w:type="auto"/>
            <w:vMerge/>
          </w:tcPr>
          <w:p w:rsidR="00C61F81" w:rsidRPr="00D354F7" w:rsidRDefault="00C61F81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C61F81" w:rsidRPr="00D354F7" w:rsidRDefault="00C61F81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C61F81" w:rsidRPr="00D354F7" w:rsidRDefault="00C61F81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C61F81" w:rsidRPr="00D354F7" w:rsidRDefault="00C61F81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C61F81" w:rsidRPr="00D354F7" w:rsidRDefault="00C61F81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C61F81" w:rsidRPr="00D354F7" w:rsidRDefault="00C61F81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Вид мероприятия (олимпиада, конкурс, соревнование, состязание, иное)</w:t>
            </w:r>
          </w:p>
        </w:tc>
        <w:tc>
          <w:tcPr>
            <w:tcW w:w="0" w:type="auto"/>
          </w:tcPr>
          <w:p w:rsidR="00C61F81" w:rsidRPr="00D354F7" w:rsidRDefault="00C61F81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Статус мероприятия (международное, всероссийское, иное)</w:t>
            </w:r>
          </w:p>
        </w:tc>
        <w:tc>
          <w:tcPr>
            <w:tcW w:w="0" w:type="auto"/>
          </w:tcPr>
          <w:p w:rsidR="00C61F81" w:rsidRPr="00D354F7" w:rsidRDefault="00C61F81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Дата и место проведения мероприятия</w:t>
            </w:r>
          </w:p>
        </w:tc>
        <w:tc>
          <w:tcPr>
            <w:tcW w:w="0" w:type="auto"/>
          </w:tcPr>
          <w:p w:rsidR="00C61F81" w:rsidRPr="00D354F7" w:rsidRDefault="00C61F81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Победитель/ призер (с указанием занятого места)</w:t>
            </w:r>
          </w:p>
        </w:tc>
        <w:tc>
          <w:tcPr>
            <w:tcW w:w="0" w:type="auto"/>
          </w:tcPr>
          <w:p w:rsidR="00C61F81" w:rsidRPr="00D354F7" w:rsidRDefault="00C61F81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Краткая характеристика публичного представления</w:t>
            </w:r>
          </w:p>
        </w:tc>
        <w:tc>
          <w:tcPr>
            <w:tcW w:w="0" w:type="auto"/>
          </w:tcPr>
          <w:p w:rsidR="00C61F81" w:rsidRPr="00D354F7" w:rsidRDefault="00D354F7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Вид мероприятия (конференция, выставка, экспозиция, семинар, иное)</w:t>
            </w:r>
          </w:p>
        </w:tc>
        <w:tc>
          <w:tcPr>
            <w:tcW w:w="0" w:type="auto"/>
          </w:tcPr>
          <w:p w:rsidR="00C61F81" w:rsidRPr="00D354F7" w:rsidRDefault="00D354F7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Статус мероприятия (международное, всероссийское, иное)</w:t>
            </w:r>
          </w:p>
        </w:tc>
        <w:tc>
          <w:tcPr>
            <w:tcW w:w="0" w:type="auto"/>
          </w:tcPr>
          <w:p w:rsidR="00C61F81" w:rsidRPr="00D354F7" w:rsidRDefault="00D354F7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Дата и место проведения мероприятия</w:t>
            </w:r>
          </w:p>
        </w:tc>
        <w:tc>
          <w:tcPr>
            <w:tcW w:w="0" w:type="auto"/>
          </w:tcPr>
          <w:p w:rsidR="00C61F81" w:rsidRPr="00D354F7" w:rsidRDefault="00D354F7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Тематика научно-исследовательской работы</w:t>
            </w:r>
          </w:p>
        </w:tc>
        <w:tc>
          <w:tcPr>
            <w:tcW w:w="0" w:type="auto"/>
          </w:tcPr>
          <w:p w:rsidR="00C61F81" w:rsidRPr="00D354F7" w:rsidRDefault="00D354F7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Краткое описание награды (приза), гранта, патента, свидетельства</w:t>
            </w:r>
          </w:p>
        </w:tc>
        <w:tc>
          <w:tcPr>
            <w:tcW w:w="0" w:type="auto"/>
          </w:tcPr>
          <w:p w:rsidR="00C61F81" w:rsidRPr="00D354F7" w:rsidRDefault="00D354F7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Тематика публикации, объем в печатных листах</w:t>
            </w:r>
          </w:p>
        </w:tc>
        <w:tc>
          <w:tcPr>
            <w:tcW w:w="0" w:type="auto"/>
          </w:tcPr>
          <w:p w:rsidR="00C61F81" w:rsidRPr="00D354F7" w:rsidRDefault="00D354F7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Дата публикации</w:t>
            </w:r>
          </w:p>
        </w:tc>
        <w:tc>
          <w:tcPr>
            <w:tcW w:w="0" w:type="auto"/>
          </w:tcPr>
          <w:p w:rsidR="00C61F81" w:rsidRPr="00D354F7" w:rsidRDefault="00D354F7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Место публикации</w:t>
            </w:r>
          </w:p>
        </w:tc>
      </w:tr>
      <w:tr w:rsidR="00D354F7" w:rsidRPr="00D354F7" w:rsidTr="00AD6503"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D354F7" w:rsidRPr="00D354F7" w:rsidTr="00AD6503"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54F7" w:rsidRPr="00D354F7" w:rsidTr="00AD6503"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54F7" w:rsidRPr="00D354F7" w:rsidTr="00AD6503"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55A16" w:rsidRPr="00C55A16" w:rsidRDefault="00C55A16" w:rsidP="00C55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5A16" w:rsidRPr="00C55A16" w:rsidSect="00C55A16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drawingGridHorizontalSpacing w:val="110"/>
  <w:displayHorizontalDrawingGridEvery w:val="2"/>
  <w:characterSpacingControl w:val="doNotCompress"/>
  <w:compat/>
  <w:rsids>
    <w:rsidRoot w:val="00C55A16"/>
    <w:rsid w:val="00004910"/>
    <w:rsid w:val="00111B71"/>
    <w:rsid w:val="001D5CFB"/>
    <w:rsid w:val="00321326"/>
    <w:rsid w:val="0032337B"/>
    <w:rsid w:val="003D6ED9"/>
    <w:rsid w:val="00457196"/>
    <w:rsid w:val="00557785"/>
    <w:rsid w:val="005F3FDA"/>
    <w:rsid w:val="007F1BA3"/>
    <w:rsid w:val="00926DFB"/>
    <w:rsid w:val="009B5FF4"/>
    <w:rsid w:val="00AC346B"/>
    <w:rsid w:val="00AD6503"/>
    <w:rsid w:val="00C55A16"/>
    <w:rsid w:val="00C61F81"/>
    <w:rsid w:val="00D25EC5"/>
    <w:rsid w:val="00D354F7"/>
    <w:rsid w:val="00EB6F62"/>
    <w:rsid w:val="00FF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16"/>
  </w:style>
  <w:style w:type="paragraph" w:styleId="2">
    <w:name w:val="heading 2"/>
    <w:basedOn w:val="a"/>
    <w:next w:val="a"/>
    <w:link w:val="20"/>
    <w:uiPriority w:val="9"/>
    <w:unhideWhenUsed/>
    <w:qFormat/>
    <w:rsid w:val="00EB6F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6F6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6F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B6F6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6F6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2"/>
    <w:pPr>
      <w:ind w:left="720"/>
      <w:contextualSpacing/>
    </w:pPr>
    <w:rPr>
      <w:rFonts w:ascii="Calibri" w:hAnsi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6F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B6F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semiHidden/>
    <w:rsid w:val="00EB6F62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B6F62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C55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2015-02-11T05:58:00Z</dcterms:created>
  <dcterms:modified xsi:type="dcterms:W3CDTF">2015-02-11T06:35:00Z</dcterms:modified>
</cp:coreProperties>
</file>